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D35" w:rsidRPr="00E61D35" w:rsidRDefault="0024374E" w:rsidP="00E61D3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8075930</wp:posOffset>
                </wp:positionH>
                <wp:positionV relativeFrom="paragraph">
                  <wp:posOffset>-497205</wp:posOffset>
                </wp:positionV>
                <wp:extent cx="1170940" cy="3905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D9" w:rsidRPr="00E47ED1" w:rsidRDefault="00205DD9" w:rsidP="00AD0A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="00461D6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35.9pt;margin-top:-39.15pt;width:92.2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" strokeweight="3pt">
                <v:stroke linestyle="thinThin"/>
                <v:textbox>
                  <w:txbxContent>
                    <w:p w:rsidR="00205DD9" w:rsidRPr="00E47ED1" w:rsidRDefault="00205DD9" w:rsidP="00AD0AA6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="00461D6F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ฏ</w:t>
                      </w:r>
                    </w:p>
                  </w:txbxContent>
                </v:textbox>
              </v:rect>
            </w:pict>
          </mc:Fallback>
        </mc:AlternateConten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รายละเอียดแผนงาน/โครงการการลดความเสี่ยงจากสาธารณภัย โดยส</w:t>
      </w:r>
      <w:bookmarkStart w:id="0" w:name="_GoBack"/>
      <w:bookmarkEnd w:id="0"/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อดคล้องกับแผนพัฒนาท้องถิ่นสี่ปี (พ.ศ.2561-2564)</w:t>
      </w:r>
    </w:p>
    <w:p w:rsidR="00E61D35" w:rsidRPr="00E61D35" w:rsidRDefault="00E61D35" w:rsidP="00E61D35">
      <w:pPr>
        <w:jc w:val="center"/>
        <w:rPr>
          <w:rFonts w:ascii="TH SarabunPSK" w:hAnsi="TH SarabunPSK" w:cs="TH SarabunPSK"/>
          <w:b/>
          <w:bCs/>
          <w:cs/>
        </w:rPr>
      </w:pPr>
      <w:r w:rsidRPr="00E61D35">
        <w:rPr>
          <w:rFonts w:ascii="TH SarabunPSK" w:hAnsi="TH SarabunPSK" w:cs="TH SarabunPSK"/>
          <w:b/>
          <w:bCs/>
          <w:cs/>
        </w:rPr>
        <w:t>สำหรับ ประสานโครงการพัฒนาจังหวัด</w:t>
      </w:r>
    </w:p>
    <w:p w:rsidR="00E61D35" w:rsidRPr="00E61D35" w:rsidRDefault="002809E6" w:rsidP="00E61D35">
      <w:pPr>
        <w:jc w:val="center"/>
        <w:rPr>
          <w:rFonts w:ascii="TH SarabunPSK" w:hAnsi="TH SarabunPSK" w:cs="TH SarabunPSK"/>
          <w:b/>
          <w:bCs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 xml:space="preserve">องค์การบริหารส่วนตำบลพันชนะ </w:t>
      </w:r>
      <w:r w:rsidR="00E61D35" w:rsidRPr="00E61D35">
        <w:rPr>
          <w:rFonts w:ascii="TH SarabunPSK" w:hAnsi="TH SarabunPSK" w:cs="TH SarabunPSK"/>
          <w:b/>
          <w:bCs/>
          <w:cs/>
        </w:rPr>
        <w:t xml:space="preserve"> อำเภอ</w:t>
      </w:r>
      <w:r w:rsidR="00E61D35"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ด่านขุนทด  </w:t>
      </w:r>
      <w:r>
        <w:rPr>
          <w:rFonts w:ascii="TH SarabunPSK" w:hAnsi="TH SarabunPSK" w:cs="TH SarabunPSK"/>
          <w:b/>
          <w:bCs/>
          <w:cs/>
        </w:rPr>
        <w:t>จังหวั</w:t>
      </w:r>
      <w:r>
        <w:rPr>
          <w:rFonts w:ascii="TH SarabunPSK" w:hAnsi="TH SarabunPSK" w:cs="TH SarabunPSK" w:hint="cs"/>
          <w:b/>
          <w:bCs/>
          <w:cs/>
        </w:rPr>
        <w:t>ดนครราชสีมา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ก.ยุทธศาสตร์จังหวัดที่.....................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ข.ยุทธศาสตร์การพัฒนาขององค์กรปกครองส่วนท้องถิ่นในเขตจังหวัด</w:t>
      </w:r>
      <w:r w:rsidR="002809E6">
        <w:rPr>
          <w:rFonts w:ascii="TH SarabunPSK" w:hAnsi="TH SarabunPSK" w:cs="TH SarabunPSK" w:hint="cs"/>
          <w:cs/>
        </w:rPr>
        <w:t>นครราชสีมา</w:t>
      </w:r>
      <w:r>
        <w:rPr>
          <w:rFonts w:ascii="TH SarabunPSK" w:hAnsi="TH SarabunPSK" w:cs="TH SarabunPSK" w:hint="cs"/>
          <w:cs/>
        </w:rPr>
        <w:tab/>
      </w:r>
    </w:p>
    <w:p w:rsidR="00E61D35" w:rsidRPr="00E61D35" w:rsidRDefault="00E61D35" w:rsidP="00E61D3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1. ยุทธศาสตร์.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.</w:t>
      </w:r>
    </w:p>
    <w:p w:rsidR="00E61D35" w:rsidRPr="00E61D35" w:rsidRDefault="00B456A4" w:rsidP="00E61D35">
      <w:pPr>
        <w:ind w:left="1167" w:firstLine="99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1</w:t>
      </w:r>
      <w:r w:rsidR="00E61D35" w:rsidRPr="00E61D35">
        <w:rPr>
          <w:rFonts w:ascii="TH SarabunPSK" w:hAnsi="TH SarabunPSK" w:cs="TH SarabunPSK" w:hint="cs"/>
          <w:b/>
          <w:bCs/>
          <w:cs/>
        </w:rPr>
        <w:t xml:space="preserve">.1 </w:t>
      </w:r>
      <w:r w:rsidR="00E61D35" w:rsidRPr="00E61D35"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.</w:t>
      </w:r>
    </w:p>
    <w:tbl>
      <w:tblPr>
        <w:tblW w:w="15216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2632"/>
        <w:gridCol w:w="1603"/>
        <w:gridCol w:w="1772"/>
        <w:gridCol w:w="1198"/>
        <w:gridCol w:w="1283"/>
        <w:gridCol w:w="1176"/>
        <w:gridCol w:w="1212"/>
        <w:gridCol w:w="841"/>
        <w:gridCol w:w="1539"/>
        <w:gridCol w:w="1404"/>
      </w:tblGrid>
      <w:tr w:rsidR="00E61D35" w:rsidRPr="00E61D35" w:rsidTr="002B0C79">
        <w:trPr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โครงการ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(ผลผลิตโครงการ)</w:t>
            </w:r>
          </w:p>
        </w:tc>
        <w:tc>
          <w:tcPr>
            <w:tcW w:w="4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งบประมาณและที่ผ่านมา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ตัวชี้วัด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</w:t>
            </w:r>
            <w:r w:rsidRPr="00E61D35">
              <w:rPr>
                <w:rFonts w:ascii="TH SarabunPSK" w:hAnsi="TH SarabunPSK" w:cs="TH SarabunPSK"/>
              </w:rPr>
              <w:t>KPI</w:t>
            </w:r>
            <w:r w:rsidRPr="00E61D35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ผลที่คาดว่าจะได้รับ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หน่วยงานรับผิดชอบหลัก</w:t>
            </w:r>
          </w:p>
        </w:tc>
      </w:tr>
      <w:tr w:rsidR="00E61D35" w:rsidRPr="00E61D35" w:rsidTr="002B0C79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2561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2562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2563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2564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</w:tr>
      <w:tr w:rsidR="00E61D35" w:rsidRPr="00E61D35" w:rsidTr="002B0C79">
        <w:trPr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61D35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690C90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C2BC2" w:rsidRDefault="00EC2BC2" w:rsidP="00047E06"/>
    <w:sectPr w:rsidR="00EC2BC2" w:rsidSect="00E61D3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35"/>
    <w:rsid w:val="00047E06"/>
    <w:rsid w:val="00205DD9"/>
    <w:rsid w:val="0024374E"/>
    <w:rsid w:val="002809E6"/>
    <w:rsid w:val="00461D6F"/>
    <w:rsid w:val="00491B8C"/>
    <w:rsid w:val="005213D1"/>
    <w:rsid w:val="00686A99"/>
    <w:rsid w:val="007320D9"/>
    <w:rsid w:val="00B456A4"/>
    <w:rsid w:val="00BC2699"/>
    <w:rsid w:val="00C10C28"/>
    <w:rsid w:val="00C957E7"/>
    <w:rsid w:val="00E61D35"/>
    <w:rsid w:val="00EC2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4</cp:revision>
  <cp:lastPrinted>2020-03-23T06:22:00Z</cp:lastPrinted>
  <dcterms:created xsi:type="dcterms:W3CDTF">2020-03-16T05:11:00Z</dcterms:created>
  <dcterms:modified xsi:type="dcterms:W3CDTF">2020-03-23T06:25:00Z</dcterms:modified>
</cp:coreProperties>
</file>